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AD" w:rsidRPr="005E50B8" w:rsidRDefault="00D967AD" w:rsidP="006E65F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5E50B8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ỦY BAN NHÂN DÂN TỈNH THỪA THIÊN HUẾ</w:t>
      </w:r>
    </w:p>
    <w:p w:rsidR="00D967AD" w:rsidRPr="005E50B8" w:rsidRDefault="00D967AD" w:rsidP="006E65F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5E50B8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SỞ NÔNG NGHIỆP VÀ PHÁT TRIỂN NÔNG THÔN</w:t>
      </w:r>
    </w:p>
    <w:p w:rsidR="00D967AD" w:rsidRPr="005E50B8" w:rsidRDefault="006E65FB" w:rsidP="006E65FB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2031061</wp:posOffset>
                </wp:positionH>
                <wp:positionV relativeFrom="paragraph">
                  <wp:posOffset>21285</wp:posOffset>
                </wp:positionV>
                <wp:extent cx="2051437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7A69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1.7pt" to="321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" strokecolor="#4579b8 [3044]"/>
            </w:pict>
          </mc:Fallback>
        </mc:AlternateContent>
      </w:r>
    </w:p>
    <w:p w:rsidR="00D967AD" w:rsidRPr="005E50B8" w:rsidRDefault="00D967AD" w:rsidP="006E65F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5E50B8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DỊCH VỤ CÔNG TRỰC TUYẾN</w:t>
      </w:r>
    </w:p>
    <w:p w:rsidR="00E46AB6" w:rsidRPr="005E50B8" w:rsidRDefault="00E46AB6" w:rsidP="006E65FB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</w:p>
    <w:p w:rsidR="00E46AB6" w:rsidRPr="00371CDB" w:rsidRDefault="00E46AB6" w:rsidP="006E65FB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</w:rPr>
      </w:pPr>
      <w:r w:rsidRPr="00371CDB">
        <w:rPr>
          <w:rStyle w:val="fontstyle01"/>
          <w:rFonts w:ascii="Times New Roman" w:hAnsi="Times New Roman" w:cs="Times New Roman"/>
          <w:b/>
          <w:color w:val="auto"/>
        </w:rPr>
        <w:t xml:space="preserve">Hướng dẫn đăng ký, đăng nhập tài khoản nộp hồ sơ </w:t>
      </w:r>
      <w:r w:rsidR="00D84D50" w:rsidRPr="00371CDB">
        <w:rPr>
          <w:rStyle w:val="fontstyle01"/>
          <w:rFonts w:ascii="Times New Roman" w:hAnsi="Times New Roman" w:cs="Times New Roman"/>
          <w:b/>
          <w:color w:val="auto"/>
        </w:rPr>
        <w:t>t</w:t>
      </w:r>
      <w:r w:rsidRPr="00371CDB">
        <w:rPr>
          <w:rStyle w:val="fontstyle01"/>
          <w:rFonts w:ascii="Times New Roman" w:hAnsi="Times New Roman" w:cs="Times New Roman"/>
          <w:b/>
          <w:color w:val="auto"/>
        </w:rPr>
        <w:t>hủ tục hành chính</w:t>
      </w:r>
    </w:p>
    <w:p w:rsidR="00BB4096" w:rsidRPr="00371CDB" w:rsidRDefault="00306B13" w:rsidP="00371CDB">
      <w:pPr>
        <w:spacing w:after="120" w:line="240" w:lineRule="auto"/>
        <w:jc w:val="both"/>
        <w:rPr>
          <w:rStyle w:val="fontstyle01"/>
          <w:rFonts w:ascii="Times New Roman" w:hAnsi="Times New Roman" w:cs="Times New Roman"/>
          <w:color w:val="auto"/>
          <w:lang w:val="vi-VN"/>
        </w:rPr>
      </w:pPr>
      <w:r w:rsidRPr="00371CDB">
        <w:rPr>
          <w:rStyle w:val="fontstyle01"/>
          <w:rFonts w:ascii="Times New Roman" w:hAnsi="Times New Roman" w:cs="Times New Roman"/>
          <w:color w:val="auto"/>
        </w:rPr>
        <w:t>Truy cập</w:t>
      </w:r>
      <w:r w:rsidR="00D967AD" w:rsidRPr="00371CDB">
        <w:rPr>
          <w:rStyle w:val="fontstyle01"/>
          <w:rFonts w:ascii="Times New Roman" w:hAnsi="Times New Roman" w:cs="Times New Roman"/>
          <w:color w:val="auto"/>
        </w:rPr>
        <w:t xml:space="preserve"> Trang dịch vụ công tỉnh tại địa chỉ</w:t>
      </w:r>
      <w:r w:rsidRPr="00371CDB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BB4096" w:rsidRPr="00371CDB">
        <w:rPr>
          <w:rStyle w:val="fontstyle01"/>
          <w:rFonts w:ascii="Times New Roman" w:hAnsi="Times New Roman" w:cs="Times New Roman"/>
          <w:color w:val="auto"/>
          <w:lang w:val="vi-VN"/>
        </w:rPr>
        <w:t xml:space="preserve">: </w:t>
      </w:r>
      <w:hyperlink r:id="rId5" w:history="1">
        <w:r w:rsidR="00BB4096" w:rsidRPr="00371CDB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vi-VN"/>
          </w:rPr>
          <w:t>https://dichvucong.thuathienhue.gov.vn/</w:t>
        </w:r>
      </w:hyperlink>
    </w:p>
    <w:p w:rsidR="00D967AD" w:rsidRPr="006E65FB" w:rsidRDefault="00D967AD" w:rsidP="00371CDB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E65FB">
        <w:rPr>
          <w:rStyle w:val="text"/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Hướng dẫn đăng nhập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Bước 1:</w:t>
      </w:r>
      <w:r w:rsidRPr="00371CDB">
        <w:rPr>
          <w:sz w:val="28"/>
          <w:szCs w:val="28"/>
        </w:rPr>
        <w:t> Truy cập vào </w:t>
      </w:r>
      <w:hyperlink r:id="rId6" w:history="1">
        <w:r w:rsidRPr="00371CDB">
          <w:rPr>
            <w:rStyle w:val="Hyperlink"/>
            <w:color w:val="auto"/>
            <w:sz w:val="28"/>
            <w:szCs w:val="28"/>
            <w:bdr w:val="none" w:sz="0" w:space="0" w:color="auto" w:frame="1"/>
          </w:rPr>
          <w:t>Cổng Dịch vụ công tỉnh Thừa Thiên Huế</w:t>
        </w:r>
      </w:hyperlink>
      <w:r w:rsidRPr="00371CDB">
        <w:rPr>
          <w:sz w:val="28"/>
          <w:szCs w:val="28"/>
        </w:rPr>
        <w:t>, Click vào </w:t>
      </w:r>
      <w:r w:rsidRPr="00371CDB">
        <w:rPr>
          <w:noProof/>
          <w:sz w:val="28"/>
          <w:szCs w:val="28"/>
        </w:rPr>
        <w:drawing>
          <wp:inline distT="0" distB="0" distL="0" distR="0" wp14:anchorId="6AF8376B" wp14:editId="4F72E281">
            <wp:extent cx="1190625" cy="448310"/>
            <wp:effectExtent l="0" t="0" r="9525" b="8890"/>
            <wp:docPr id="13" name="Picture 13" descr="https://dx.thuathienhue.gov.vn/Portals/0/dvc/DangKyTaiKhoan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x.thuathienhue.gov.vn/Portals/0/dvc/DangKyTaiKhoan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CDB">
        <w:rPr>
          <w:sz w:val="28"/>
          <w:szCs w:val="28"/>
        </w:rPr>
        <w:t> ở </w:t>
      </w:r>
      <w:r w:rsidRPr="00371CDB">
        <w:rPr>
          <w:rStyle w:val="Strong"/>
          <w:sz w:val="28"/>
          <w:szCs w:val="28"/>
          <w:bdr w:val="none" w:sz="0" w:space="0" w:color="auto" w:frame="1"/>
        </w:rPr>
        <w:t>(Hình 1)</w:t>
      </w:r>
      <w:r w:rsidRPr="00371CDB">
        <w:rPr>
          <w:sz w:val="28"/>
          <w:szCs w:val="28"/>
        </w:rPr>
        <w:t> để truy cập chức năng đăng nhập tài khoản.</w:t>
      </w:r>
    </w:p>
    <w:p w:rsidR="00D967AD" w:rsidRPr="005E50B8" w:rsidRDefault="00D967AD" w:rsidP="006E65FB">
      <w:pPr>
        <w:pStyle w:val="img-note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5E50B8">
        <w:rPr>
          <w:noProof/>
          <w:sz w:val="26"/>
          <w:szCs w:val="26"/>
        </w:rPr>
        <w:drawing>
          <wp:inline distT="0" distB="0" distL="0" distR="0" wp14:anchorId="05685897" wp14:editId="0F1B57A6">
            <wp:extent cx="3881164" cy="2178657"/>
            <wp:effectExtent l="0" t="0" r="5080" b="0"/>
            <wp:docPr id="12" name="Picture 12" descr="https://dx.thuathienhue.gov.vn/Portals/0/dvc/DangKyTaiKhoan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x.thuathienhue.gov.vn/Portals/0/dvc/DangKyTaiKhoan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28" cy="21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0B8">
        <w:rPr>
          <w:sz w:val="26"/>
          <w:szCs w:val="26"/>
        </w:rPr>
        <w:br/>
      </w:r>
      <w:r w:rsidRPr="005E50B8">
        <w:rPr>
          <w:sz w:val="26"/>
          <w:szCs w:val="26"/>
          <w:bdr w:val="none" w:sz="0" w:space="0" w:color="auto" w:frame="1"/>
        </w:rPr>
        <w:t>Hình 1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Bước 2:</w:t>
      </w:r>
      <w:r w:rsidRPr="00371CDB">
        <w:rPr>
          <w:sz w:val="28"/>
          <w:szCs w:val="28"/>
        </w:rPr>
        <w:t> Hệ thống hỗ trợ 3 chức năng đăng nhập, người dùng chọn loại tài khoản muốn sử dụng đăng nhập Cổng dịch vụ công tỉnh Thừa Thiên Huế </w:t>
      </w:r>
      <w:r w:rsidRPr="00371CDB">
        <w:rPr>
          <w:rStyle w:val="Strong"/>
          <w:sz w:val="28"/>
          <w:szCs w:val="28"/>
          <w:bdr w:val="none" w:sz="0" w:space="0" w:color="auto" w:frame="1"/>
        </w:rPr>
        <w:t>(Hình 2)</w:t>
      </w:r>
      <w:r w:rsidRPr="00371CDB">
        <w:rPr>
          <w:sz w:val="28"/>
          <w:szCs w:val="28"/>
        </w:rPr>
        <w:t>.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- Tài khoản cấp bởi Cổng dịch vụ công Quốc gia:</w:t>
      </w:r>
      <w:r w:rsidRPr="00371CDB">
        <w:rPr>
          <w:sz w:val="28"/>
          <w:szCs w:val="28"/>
        </w:rPr>
        <w:t> Dùng cho cá nhân, doanh nghiệp được cấp bởi Quốc gia.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- Tài khoản tổ chức cấp bởi Dịch vụ công:</w:t>
      </w:r>
      <w:r w:rsidRPr="00371CDB">
        <w:rPr>
          <w:sz w:val="28"/>
          <w:szCs w:val="28"/>
        </w:rPr>
        <w:t> Dùng cho tài khoản tổ chức (Sở ban ngành, đơn vị sự nghiệp) được hệ thống Cổng dịch vụ công tỉnh Thừa Thiên Huế cung cấp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- Tài khoản công dân cấp bởi Hue-S:</w:t>
      </w:r>
      <w:r w:rsidRPr="00371CDB">
        <w:rPr>
          <w:sz w:val="28"/>
          <w:szCs w:val="28"/>
        </w:rPr>
        <w:t> Dùng cho tài khoản cá nhân đã được đăng ký và tạo bởi Hue-S</w:t>
      </w:r>
    </w:p>
    <w:p w:rsidR="00D967AD" w:rsidRPr="005E50B8" w:rsidRDefault="00D967AD" w:rsidP="006E65FB">
      <w:pPr>
        <w:pStyle w:val="img-note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5E50B8">
        <w:rPr>
          <w:noProof/>
          <w:sz w:val="26"/>
          <w:szCs w:val="26"/>
        </w:rPr>
        <w:drawing>
          <wp:inline distT="0" distB="0" distL="0" distR="0" wp14:anchorId="26FE3706" wp14:editId="0191B21B">
            <wp:extent cx="4683318" cy="1963198"/>
            <wp:effectExtent l="0" t="0" r="3175" b="0"/>
            <wp:docPr id="11" name="Picture 11" descr="https://dx.thuathienhue.gov.vn/Portals/0/dvc/DangKyTaiKhoan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x.thuathienhue.gov.vn/Portals/0/dvc/DangKyTaiKhoan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84" cy="198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0B8">
        <w:rPr>
          <w:sz w:val="26"/>
          <w:szCs w:val="26"/>
        </w:rPr>
        <w:br/>
      </w:r>
      <w:r w:rsidRPr="005E50B8">
        <w:rPr>
          <w:sz w:val="26"/>
          <w:szCs w:val="26"/>
          <w:bdr w:val="none" w:sz="0" w:space="0" w:color="auto" w:frame="1"/>
        </w:rPr>
        <w:t>Hình 2</w:t>
      </w:r>
    </w:p>
    <w:p w:rsidR="00D967AD" w:rsidRPr="006E65F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65FB">
        <w:rPr>
          <w:rStyle w:val="Strong"/>
          <w:sz w:val="28"/>
          <w:szCs w:val="28"/>
          <w:bdr w:val="none" w:sz="0" w:space="0" w:color="auto" w:frame="1"/>
        </w:rPr>
        <w:lastRenderedPageBreak/>
        <w:t>Bước 3:</w:t>
      </w:r>
      <w:r w:rsidRPr="006E65FB">
        <w:rPr>
          <w:sz w:val="28"/>
          <w:szCs w:val="28"/>
        </w:rPr>
        <w:t> Nhập tên tài khoản và mật khẩu đã được cấp và chọn "Đăng nhập"</w:t>
      </w:r>
    </w:p>
    <w:p w:rsidR="006E65FB" w:rsidRDefault="006E65FB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4727"/>
      </w:tblGrid>
      <w:tr w:rsidR="006E65FB" w:rsidTr="006E65FB">
        <w:trPr>
          <w:trHeight w:val="5470"/>
        </w:trPr>
        <w:tc>
          <w:tcPr>
            <w:tcW w:w="4981" w:type="dxa"/>
          </w:tcPr>
          <w:p w:rsidR="006E65FB" w:rsidRDefault="006E65FB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E50B8">
              <w:rPr>
                <w:noProof/>
                <w:sz w:val="26"/>
                <w:szCs w:val="26"/>
              </w:rPr>
              <w:drawing>
                <wp:inline distT="0" distB="0" distL="0" distR="0" wp14:anchorId="0D1232C8" wp14:editId="0E32E1E6">
                  <wp:extent cx="3378835" cy="3140765"/>
                  <wp:effectExtent l="0" t="0" r="0" b="2540"/>
                  <wp:docPr id="10" name="Picture 10" descr="https://dx.thuathienhue.gov.vn/Portals/0/dvc/DangKyTaiKhoan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x.thuathienhue.gov.vn/Portals/0/dvc/DangKyTaiKhoan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954" cy="317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5FB" w:rsidRDefault="006E65FB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6E65FB" w:rsidRDefault="006E65FB" w:rsidP="006E65FB">
            <w:pPr>
              <w:pStyle w:val="img-not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5E50B8">
              <w:rPr>
                <w:sz w:val="26"/>
                <w:szCs w:val="26"/>
                <w:bdr w:val="none" w:sz="0" w:space="0" w:color="auto" w:frame="1"/>
              </w:rPr>
              <w:t>Giao diện đăng nhập tài khoản Hue-S</w:t>
            </w:r>
          </w:p>
        </w:tc>
        <w:tc>
          <w:tcPr>
            <w:tcW w:w="4981" w:type="dxa"/>
          </w:tcPr>
          <w:p w:rsidR="006E65FB" w:rsidRDefault="006E65FB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E50B8">
              <w:rPr>
                <w:noProof/>
                <w:sz w:val="26"/>
                <w:szCs w:val="26"/>
              </w:rPr>
              <w:drawing>
                <wp:inline distT="0" distB="0" distL="0" distR="0" wp14:anchorId="41E0E363" wp14:editId="6B8032CA">
                  <wp:extent cx="3037205" cy="2886323"/>
                  <wp:effectExtent l="0" t="0" r="0" b="9525"/>
                  <wp:docPr id="9" name="Picture 9" descr="https://dx.thuathienhue.gov.vn/Portals/0/dvc/DangKyTaiKhoan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x.thuathienhue.gov.vn/Portals/0/dvc/DangKyTaiKhoan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28" cy="29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5FB" w:rsidRDefault="006E65FB" w:rsidP="006E65FB"/>
          <w:p w:rsidR="006E65FB" w:rsidRDefault="006E65FB" w:rsidP="006E65FB"/>
          <w:p w:rsidR="006E65FB" w:rsidRPr="005E50B8" w:rsidRDefault="006E65FB" w:rsidP="006E65FB">
            <w:pPr>
              <w:pStyle w:val="img-not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E50B8">
              <w:rPr>
                <w:sz w:val="26"/>
                <w:szCs w:val="26"/>
                <w:bdr w:val="none" w:sz="0" w:space="0" w:color="auto" w:frame="1"/>
              </w:rPr>
              <w:t>Giao diện đăng nhập tài khoản tổ chức</w:t>
            </w:r>
          </w:p>
          <w:p w:rsidR="006E65FB" w:rsidRPr="006E65FB" w:rsidRDefault="006E65FB" w:rsidP="006E65FB">
            <w:pPr>
              <w:tabs>
                <w:tab w:val="left" w:pos="1114"/>
              </w:tabs>
            </w:pPr>
          </w:p>
        </w:tc>
      </w:tr>
    </w:tbl>
    <w:p w:rsidR="00D967AD" w:rsidRPr="005E50B8" w:rsidRDefault="00D967AD" w:rsidP="006E65FB">
      <w:pPr>
        <w:pStyle w:val="img-note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D967AD" w:rsidRPr="006E65FB" w:rsidRDefault="00D967AD" w:rsidP="006E65FB">
      <w:pPr>
        <w:shd w:val="clear" w:color="auto" w:fill="FFFFFF"/>
        <w:spacing w:line="420" w:lineRule="atLeast"/>
        <w:jc w:val="both"/>
        <w:textAlignment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E65FB">
        <w:rPr>
          <w:rStyle w:val="text"/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Hướng dẫn đăng ký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Bước 1:</w:t>
      </w:r>
      <w:r w:rsidRPr="00371CDB">
        <w:rPr>
          <w:sz w:val="28"/>
          <w:szCs w:val="28"/>
        </w:rPr>
        <w:t> Truy cập vào </w:t>
      </w:r>
      <w:hyperlink r:id="rId12" w:history="1">
        <w:r w:rsidRPr="00371CDB">
          <w:rPr>
            <w:rStyle w:val="Hyperlink"/>
            <w:color w:val="auto"/>
            <w:sz w:val="28"/>
            <w:szCs w:val="28"/>
            <w:bdr w:val="none" w:sz="0" w:space="0" w:color="auto" w:frame="1"/>
          </w:rPr>
          <w:t>Cổng Dịch vụ công tỉnh Thừa Thiên Huế</w:t>
        </w:r>
      </w:hyperlink>
      <w:r w:rsidRPr="00371CDB">
        <w:rPr>
          <w:sz w:val="28"/>
          <w:szCs w:val="28"/>
        </w:rPr>
        <w:t>, Click vào </w:t>
      </w:r>
      <w:r w:rsidRPr="00371CDB">
        <w:rPr>
          <w:noProof/>
          <w:sz w:val="28"/>
          <w:szCs w:val="28"/>
        </w:rPr>
        <w:drawing>
          <wp:inline distT="0" distB="0" distL="0" distR="0" wp14:anchorId="798FF409" wp14:editId="2291F861">
            <wp:extent cx="1217930" cy="497840"/>
            <wp:effectExtent l="0" t="0" r="1270" b="0"/>
            <wp:docPr id="8" name="Picture 8" descr="https://dx.thuathienhue.gov.vn/Portals/0/dvc/DangKyTaiKhoan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x.thuathienhue.gov.vn/Portals/0/dvc/DangKyTaiKhoan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CDB">
        <w:rPr>
          <w:sz w:val="28"/>
          <w:szCs w:val="28"/>
        </w:rPr>
        <w:t> ở </w:t>
      </w:r>
      <w:r w:rsidRPr="00371CDB">
        <w:rPr>
          <w:rStyle w:val="Strong"/>
          <w:sz w:val="28"/>
          <w:szCs w:val="28"/>
          <w:bdr w:val="none" w:sz="0" w:space="0" w:color="auto" w:frame="1"/>
        </w:rPr>
        <w:t>(Hình 1)</w:t>
      </w:r>
      <w:r w:rsidRPr="00371CDB">
        <w:rPr>
          <w:sz w:val="28"/>
          <w:szCs w:val="28"/>
        </w:rPr>
        <w:t> để truy cập chức năng đăng ký tài khoản</w:t>
      </w:r>
    </w:p>
    <w:p w:rsidR="00D967AD" w:rsidRPr="005E50B8" w:rsidRDefault="00D967AD" w:rsidP="006E65FB">
      <w:pPr>
        <w:pStyle w:val="img-note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5E50B8">
        <w:rPr>
          <w:noProof/>
          <w:sz w:val="26"/>
          <w:szCs w:val="26"/>
        </w:rPr>
        <w:drawing>
          <wp:inline distT="0" distB="0" distL="0" distR="0" wp14:anchorId="54F2657F" wp14:editId="722CA52E">
            <wp:extent cx="4376934" cy="2456953"/>
            <wp:effectExtent l="0" t="0" r="5080" b="635"/>
            <wp:docPr id="7" name="Picture 7" descr="https://dx.thuathienhue.gov.vn/Portals/0/dvc/DangKyTaiKhoan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x.thuathienhue.gov.vn/Portals/0/dvc/DangKyTaiKhoan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83" cy="24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0B8">
        <w:rPr>
          <w:sz w:val="26"/>
          <w:szCs w:val="26"/>
        </w:rPr>
        <w:br/>
      </w:r>
      <w:r w:rsidRPr="005E50B8">
        <w:rPr>
          <w:sz w:val="26"/>
          <w:szCs w:val="26"/>
          <w:bdr w:val="none" w:sz="0" w:space="0" w:color="auto" w:frame="1"/>
        </w:rPr>
        <w:t>Hình 1</w:t>
      </w:r>
    </w:p>
    <w:p w:rsidR="00D967AD" w:rsidRPr="00371CD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CDB">
        <w:rPr>
          <w:rStyle w:val="Strong"/>
          <w:sz w:val="28"/>
          <w:szCs w:val="28"/>
          <w:bdr w:val="none" w:sz="0" w:space="0" w:color="auto" w:frame="1"/>
        </w:rPr>
        <w:t>Bước 2:</w:t>
      </w:r>
      <w:r w:rsidRPr="00371CDB">
        <w:rPr>
          <w:sz w:val="28"/>
          <w:szCs w:val="28"/>
        </w:rPr>
        <w:t> Nhập đầy đủ thông tin để đăng ký tài khoản, sau đó chọn nút </w:t>
      </w:r>
      <w:r w:rsidRPr="00371CDB">
        <w:rPr>
          <w:rStyle w:val="Strong"/>
          <w:sz w:val="28"/>
          <w:szCs w:val="28"/>
          <w:bdr w:val="none" w:sz="0" w:space="0" w:color="auto" w:frame="1"/>
        </w:rPr>
        <w:t>“Kiểm tra Thông tin”</w:t>
      </w:r>
    </w:p>
    <w:p w:rsidR="00D967AD" w:rsidRPr="006E65FB" w:rsidRDefault="00D967AD" w:rsidP="006E65FB">
      <w:pPr>
        <w:pStyle w:val="img-not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50B8">
        <w:rPr>
          <w:noProof/>
          <w:sz w:val="26"/>
          <w:szCs w:val="26"/>
        </w:rPr>
        <w:lastRenderedPageBreak/>
        <w:drawing>
          <wp:inline distT="0" distB="0" distL="0" distR="0" wp14:anchorId="35C9D311" wp14:editId="1AB308AC">
            <wp:extent cx="4158001" cy="4579951"/>
            <wp:effectExtent l="0" t="0" r="0" b="0"/>
            <wp:docPr id="6" name="Picture 6" descr="https://dx.thuathienhue.gov.vn/Portals/0/dvc/DangKyTaiKhoa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x.thuathienhue.gov.vn/Portals/0/dvc/DangKyTaiKhoan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96" cy="46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0B8">
        <w:rPr>
          <w:sz w:val="26"/>
          <w:szCs w:val="26"/>
        </w:rPr>
        <w:br/>
      </w:r>
      <w:r w:rsidRPr="006E65FB">
        <w:rPr>
          <w:sz w:val="28"/>
          <w:szCs w:val="28"/>
          <w:bdr w:val="none" w:sz="0" w:space="0" w:color="auto" w:frame="1"/>
        </w:rPr>
        <w:t>Hình 2</w:t>
      </w:r>
    </w:p>
    <w:p w:rsidR="00D967AD" w:rsidRPr="006E65F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65FB">
        <w:rPr>
          <w:rStyle w:val="Strong"/>
          <w:sz w:val="28"/>
          <w:szCs w:val="28"/>
          <w:bdr w:val="none" w:sz="0" w:space="0" w:color="auto" w:frame="1"/>
        </w:rPr>
        <w:t>Bước 3:</w:t>
      </w:r>
      <w:r w:rsidRPr="006E65FB">
        <w:rPr>
          <w:sz w:val="28"/>
          <w:szCs w:val="28"/>
        </w:rPr>
        <w:t> Hệ thống hiển thị 3 trường hợp:</w:t>
      </w:r>
    </w:p>
    <w:p w:rsidR="00D967AD" w:rsidRPr="006E65F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65FB">
        <w:rPr>
          <w:rStyle w:val="Strong"/>
          <w:sz w:val="28"/>
          <w:szCs w:val="28"/>
          <w:bdr w:val="none" w:sz="0" w:space="0" w:color="auto" w:frame="1"/>
        </w:rPr>
        <w:t>- Trường hợp 1. </w:t>
      </w:r>
      <w:r w:rsidRPr="006E65FB">
        <w:rPr>
          <w:sz w:val="28"/>
          <w:szCs w:val="28"/>
        </w:rPr>
        <w:t>Nếu tài khoản đã được đăng ký hệ thống hiển thị thông báo “Số định danh ******* đã được đăng ký” </w:t>
      </w:r>
      <w:r w:rsidRPr="006E65FB">
        <w:rPr>
          <w:rStyle w:val="Strong"/>
          <w:sz w:val="28"/>
          <w:szCs w:val="28"/>
          <w:bdr w:val="none" w:sz="0" w:space="0" w:color="auto" w:frame="1"/>
        </w:rPr>
        <w:t>(Hình 3)</w:t>
      </w:r>
      <w:r w:rsidRPr="006E65FB">
        <w:rPr>
          <w:sz w:val="28"/>
          <w:szCs w:val="28"/>
        </w:rPr>
        <w:t>, người dùng chuyển qua đăng nhập hệ thống tại </w:t>
      </w:r>
      <w:r w:rsidRPr="006E65FB">
        <w:rPr>
          <w:rStyle w:val="Strong"/>
          <w:sz w:val="28"/>
          <w:szCs w:val="28"/>
          <w:bdr w:val="none" w:sz="0" w:space="0" w:color="auto" w:frame="1"/>
        </w:rPr>
        <w:t>Bước 1</w:t>
      </w:r>
    </w:p>
    <w:p w:rsidR="00D967AD" w:rsidRPr="006E65F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65FB">
        <w:rPr>
          <w:rStyle w:val="Strong"/>
          <w:sz w:val="28"/>
          <w:szCs w:val="28"/>
          <w:bdr w:val="none" w:sz="0" w:space="0" w:color="auto" w:frame="1"/>
        </w:rPr>
        <w:t>- Trường hợp 2. </w:t>
      </w:r>
      <w:r w:rsidRPr="006E65FB">
        <w:rPr>
          <w:sz w:val="28"/>
          <w:szCs w:val="28"/>
        </w:rPr>
        <w:t xml:space="preserve">Nếu thông tin đăng ký không chính xác hệ thống hiển thị thông báo “Không tìm </w:t>
      </w:r>
      <w:r w:rsidR="0003093C" w:rsidRPr="006E65FB">
        <w:rPr>
          <w:sz w:val="28"/>
          <w:szCs w:val="28"/>
        </w:rPr>
        <w:t>thấy dữ liệu dân cư trùng khớp…</w:t>
      </w:r>
      <w:r w:rsidRPr="006E65FB">
        <w:rPr>
          <w:sz w:val="28"/>
          <w:szCs w:val="28"/>
        </w:rPr>
        <w:t>” </w:t>
      </w:r>
      <w:r w:rsidRPr="006E65FB">
        <w:rPr>
          <w:rStyle w:val="Strong"/>
          <w:sz w:val="28"/>
          <w:szCs w:val="28"/>
          <w:bdr w:val="none" w:sz="0" w:space="0" w:color="auto" w:frame="1"/>
        </w:rPr>
        <w:t>(Hình 4)</w:t>
      </w:r>
      <w:r w:rsidRPr="006E65FB">
        <w:rPr>
          <w:sz w:val="28"/>
          <w:szCs w:val="28"/>
        </w:rPr>
        <w:t> người dùng kiểm tra lại thông tin vừa đăng ký.</w:t>
      </w:r>
    </w:p>
    <w:p w:rsidR="00D967AD" w:rsidRPr="006E65FB" w:rsidRDefault="00D967AD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6E65FB">
        <w:rPr>
          <w:rStyle w:val="Strong"/>
          <w:sz w:val="28"/>
          <w:szCs w:val="28"/>
          <w:bdr w:val="none" w:sz="0" w:space="0" w:color="auto" w:frame="1"/>
        </w:rPr>
        <w:t>- Trường hợp 3. </w:t>
      </w:r>
      <w:r w:rsidRPr="006E65FB">
        <w:rPr>
          <w:sz w:val="28"/>
          <w:szCs w:val="28"/>
        </w:rPr>
        <w:t>Thông tin đăng ký trùng khớp với dữ liệu dân cư và chưa đăng ký tài khoản, Hệ thống hiển thị bảng nhập mật khẩu và chọn “Đăng ký” </w:t>
      </w:r>
      <w:r w:rsidRPr="006E65FB">
        <w:rPr>
          <w:rStyle w:val="Strong"/>
          <w:sz w:val="28"/>
          <w:szCs w:val="28"/>
          <w:bdr w:val="none" w:sz="0" w:space="0" w:color="auto" w:frame="1"/>
        </w:rPr>
        <w:t>(Hình 5)</w:t>
      </w:r>
    </w:p>
    <w:p w:rsidR="006E65FB" w:rsidRDefault="006E65FB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sz w:val="26"/>
          <w:szCs w:val="26"/>
          <w:bdr w:val="none" w:sz="0" w:space="0" w:color="auto" w:frame="1"/>
        </w:rPr>
      </w:pPr>
    </w:p>
    <w:p w:rsidR="006E65FB" w:rsidRDefault="006E65FB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sz w:val="26"/>
          <w:szCs w:val="26"/>
          <w:bdr w:val="none" w:sz="0" w:space="0" w:color="auto" w:frame="1"/>
        </w:rPr>
      </w:pPr>
    </w:p>
    <w:p w:rsidR="006E65FB" w:rsidRPr="005E50B8" w:rsidRDefault="006E65FB" w:rsidP="006E65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sz w:val="26"/>
          <w:szCs w:val="26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5499"/>
      </w:tblGrid>
      <w:tr w:rsidR="005E50B8" w:rsidRPr="005E50B8" w:rsidTr="001105DF">
        <w:trPr>
          <w:trHeight w:val="2400"/>
        </w:trPr>
        <w:tc>
          <w:tcPr>
            <w:tcW w:w="5734" w:type="dxa"/>
          </w:tcPr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5E50B8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61606BA0" wp14:editId="4B0DBB5B">
                  <wp:extent cx="2879090" cy="1439186"/>
                  <wp:effectExtent l="0" t="0" r="0" b="8890"/>
                  <wp:docPr id="5" name="Picture 5" descr="https://dx.thuathienhue.gov.vn/Portals/0/dvc/DangKyTaiKhoan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x.thuathienhue.gov.vn/Portals/0/dvc/DangKyTaiKhoan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39" cy="144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5E50B8">
              <w:rPr>
                <w:sz w:val="26"/>
                <w:szCs w:val="26"/>
                <w:bdr w:val="none" w:sz="0" w:space="0" w:color="auto" w:frame="1"/>
              </w:rPr>
              <w:t>Hình 3</w:t>
            </w:r>
          </w:p>
        </w:tc>
        <w:tc>
          <w:tcPr>
            <w:tcW w:w="4454" w:type="dxa"/>
          </w:tcPr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5E50B8">
              <w:rPr>
                <w:noProof/>
                <w:sz w:val="26"/>
                <w:szCs w:val="26"/>
              </w:rPr>
              <w:drawing>
                <wp:inline distT="0" distB="0" distL="0" distR="0" wp14:anchorId="68D970EA" wp14:editId="78CDBF8F">
                  <wp:extent cx="3572523" cy="1590261"/>
                  <wp:effectExtent l="0" t="0" r="8890" b="0"/>
                  <wp:docPr id="4" name="Picture 4" descr="https://dx.thuathienhue.gov.vn/Portals/0/dvc/DangKyTaiKhoan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x.thuathienhue.gov.vn/Portals/0/dvc/DangKyTaiKhoan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1" cy="161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DF" w:rsidRPr="005E50B8" w:rsidRDefault="001105DF" w:rsidP="006E65FB">
            <w:pPr>
              <w:tabs>
                <w:tab w:val="left" w:pos="1878"/>
              </w:tabs>
              <w:jc w:val="both"/>
            </w:pPr>
            <w:r w:rsidRPr="005E50B8">
              <w:tab/>
            </w:r>
            <w:r w:rsidRPr="005E50B8">
              <w:rPr>
                <w:sz w:val="26"/>
                <w:szCs w:val="26"/>
                <w:bdr w:val="none" w:sz="0" w:space="0" w:color="auto" w:frame="1"/>
              </w:rPr>
              <w:t>Hình 4</w:t>
            </w:r>
          </w:p>
        </w:tc>
      </w:tr>
      <w:tr w:rsidR="005E50B8" w:rsidRPr="005E50B8" w:rsidTr="002A5BAE">
        <w:tc>
          <w:tcPr>
            <w:tcW w:w="10188" w:type="dxa"/>
            <w:gridSpan w:val="2"/>
          </w:tcPr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5E50B8">
              <w:rPr>
                <w:noProof/>
                <w:sz w:val="26"/>
                <w:szCs w:val="26"/>
              </w:rPr>
              <w:drawing>
                <wp:inline distT="0" distB="0" distL="0" distR="0" wp14:anchorId="083AC923" wp14:editId="524304AD">
                  <wp:extent cx="4205897" cy="3148717"/>
                  <wp:effectExtent l="0" t="0" r="4445" b="0"/>
                  <wp:docPr id="14" name="Picture 14" descr="https://dx.thuathienhue.gov.vn/Portals/0/dvc/DangKyTaiKhoan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x.thuathienhue.gov.vn/Portals/0/dvc/DangKyTaiKhoan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765" cy="317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5E50B8">
              <w:rPr>
                <w:sz w:val="26"/>
                <w:szCs w:val="26"/>
                <w:bdr w:val="none" w:sz="0" w:space="0" w:color="auto" w:frame="1"/>
              </w:rPr>
              <w:t>Hình 5</w:t>
            </w:r>
          </w:p>
        </w:tc>
      </w:tr>
    </w:tbl>
    <w:p w:rsidR="00D967AD" w:rsidRPr="006E65FB" w:rsidRDefault="00D967AD" w:rsidP="006E65FB">
      <w:pPr>
        <w:pStyle w:val="img-not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65FB">
        <w:rPr>
          <w:rStyle w:val="Strong"/>
          <w:sz w:val="28"/>
          <w:szCs w:val="28"/>
          <w:bdr w:val="none" w:sz="0" w:space="0" w:color="auto" w:frame="1"/>
        </w:rPr>
        <w:t>Bước 4:</w:t>
      </w:r>
      <w:r w:rsidRPr="006E65FB">
        <w:rPr>
          <w:sz w:val="28"/>
          <w:szCs w:val="28"/>
        </w:rPr>
        <w:t> Mã OTP sẽ được Hệ thống DTTM_TTHUE gửi về tin nhắn SMS, nhập mã OTP và chọn </w:t>
      </w:r>
      <w:r w:rsidRPr="006E65FB">
        <w:rPr>
          <w:rStyle w:val="Strong"/>
          <w:sz w:val="28"/>
          <w:szCs w:val="28"/>
          <w:bdr w:val="none" w:sz="0" w:space="0" w:color="auto" w:frame="1"/>
        </w:rPr>
        <w:t>“Đăng ký” (Hình 6)</w:t>
      </w:r>
      <w:r w:rsidRPr="006E65FB">
        <w:rPr>
          <w:sz w:val="28"/>
          <w:szCs w:val="28"/>
        </w:rPr>
        <w:t>. Hệ thống thông báo đăng ký thành công </w:t>
      </w:r>
      <w:r w:rsidRPr="006E65FB">
        <w:rPr>
          <w:rStyle w:val="Strong"/>
          <w:sz w:val="28"/>
          <w:szCs w:val="28"/>
          <w:bdr w:val="none" w:sz="0" w:space="0" w:color="auto" w:frame="1"/>
        </w:rPr>
        <w:t>(Hình 7)</w:t>
      </w:r>
      <w:r w:rsidRPr="006E65FB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7"/>
        <w:gridCol w:w="4435"/>
      </w:tblGrid>
      <w:tr w:rsidR="005E50B8" w:rsidRPr="005E50B8" w:rsidTr="00996420">
        <w:trPr>
          <w:trHeight w:val="3519"/>
        </w:trPr>
        <w:tc>
          <w:tcPr>
            <w:tcW w:w="5419" w:type="dxa"/>
          </w:tcPr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E50B8">
              <w:rPr>
                <w:noProof/>
                <w:sz w:val="26"/>
                <w:szCs w:val="26"/>
              </w:rPr>
              <w:drawing>
                <wp:inline distT="0" distB="0" distL="0" distR="0" wp14:anchorId="70174D31" wp14:editId="48F943AA">
                  <wp:extent cx="3507437" cy="2250219"/>
                  <wp:effectExtent l="0" t="0" r="0" b="0"/>
                  <wp:docPr id="2" name="Picture 2" descr="https://dx.thuathienhue.gov.vn/Portals/0/dvc/DangKyTaiKhoan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x.thuathienhue.gov.vn/Portals/0/dvc/DangKyTaiKhoan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609" cy="228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E50B8">
              <w:rPr>
                <w:sz w:val="26"/>
                <w:szCs w:val="26"/>
                <w:bdr w:val="none" w:sz="0" w:space="0" w:color="auto" w:frame="1"/>
              </w:rPr>
              <w:t>Hình 6</w:t>
            </w:r>
          </w:p>
        </w:tc>
        <w:tc>
          <w:tcPr>
            <w:tcW w:w="4349" w:type="dxa"/>
          </w:tcPr>
          <w:p w:rsidR="001105DF" w:rsidRPr="005E50B8" w:rsidRDefault="001105DF" w:rsidP="006E65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E50B8">
              <w:rPr>
                <w:noProof/>
                <w:sz w:val="26"/>
                <w:szCs w:val="26"/>
              </w:rPr>
              <w:drawing>
                <wp:inline distT="0" distB="0" distL="0" distR="0" wp14:anchorId="1DA5BC22" wp14:editId="7A2F22FD">
                  <wp:extent cx="2786179" cy="1398905"/>
                  <wp:effectExtent l="0" t="0" r="0" b="0"/>
                  <wp:docPr id="1" name="Picture 1" descr="https://dx.thuathienhue.gov.vn/Portals/0/dvc/DangKyTaiKhoan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x.thuathienhue.gov.vn/Portals/0/dvc/DangKyTaiKhoan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39" cy="14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DF" w:rsidRPr="005E50B8" w:rsidRDefault="001105DF" w:rsidP="006E65FB">
            <w:pPr>
              <w:jc w:val="both"/>
            </w:pPr>
          </w:p>
          <w:p w:rsidR="001105DF" w:rsidRPr="005E50B8" w:rsidRDefault="001105DF" w:rsidP="006E65FB">
            <w:pPr>
              <w:tabs>
                <w:tab w:val="left" w:pos="1650"/>
              </w:tabs>
              <w:jc w:val="center"/>
            </w:pPr>
            <w:r w:rsidRPr="005E50B8">
              <w:rPr>
                <w:sz w:val="26"/>
                <w:szCs w:val="26"/>
                <w:bdr w:val="none" w:sz="0" w:space="0" w:color="auto" w:frame="1"/>
              </w:rPr>
              <w:t>Hình 7</w:t>
            </w:r>
          </w:p>
        </w:tc>
      </w:tr>
    </w:tbl>
    <w:p w:rsidR="00D967AD" w:rsidRDefault="00C7005B" w:rsidP="006E65FB">
      <w:pPr>
        <w:tabs>
          <w:tab w:val="left" w:pos="9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65FB">
        <w:rPr>
          <w:rFonts w:ascii="Times New Roman" w:hAnsi="Times New Roman" w:cs="Times New Roman"/>
          <w:b/>
          <w:i/>
          <w:sz w:val="26"/>
          <w:szCs w:val="26"/>
          <w:u w:val="single"/>
        </w:rPr>
        <w:t>Lưu ý</w:t>
      </w:r>
      <w:r w:rsidRPr="006E65FB">
        <w:rPr>
          <w:rFonts w:ascii="Times New Roman" w:hAnsi="Times New Roman" w:cs="Times New Roman"/>
          <w:b/>
          <w:sz w:val="26"/>
          <w:szCs w:val="26"/>
        </w:rPr>
        <w:t>:</w:t>
      </w:r>
      <w:r w:rsidRPr="005E50B8">
        <w:rPr>
          <w:rFonts w:ascii="Times New Roman" w:hAnsi="Times New Roman" w:cs="Times New Roman"/>
          <w:sz w:val="26"/>
          <w:szCs w:val="26"/>
        </w:rPr>
        <w:t xml:space="preserve"> Trong quá trình Đăng ký mới nếu có báo các lỗi tài khoản đã tồn tại hoặc không nhớ tài khoản/mật khẩu đề nghị liên hệ </w:t>
      </w:r>
      <w:r w:rsidRPr="005E50B8">
        <w:rPr>
          <w:rFonts w:ascii="Times New Roman" w:hAnsi="Times New Roman" w:cs="Times New Roman"/>
          <w:b/>
          <w:sz w:val="28"/>
          <w:szCs w:val="28"/>
        </w:rPr>
        <w:t xml:space="preserve">Tổng đài HueS </w:t>
      </w:r>
      <w:r w:rsidR="005E0AEE" w:rsidRPr="005E50B8">
        <w:rPr>
          <w:rFonts w:ascii="Times New Roman" w:hAnsi="Times New Roman" w:cs="Times New Roman"/>
          <w:b/>
          <w:sz w:val="28"/>
          <w:szCs w:val="28"/>
        </w:rPr>
        <w:t>-</w:t>
      </w:r>
      <w:r w:rsidRPr="005E50B8">
        <w:rPr>
          <w:rFonts w:ascii="Times New Roman" w:hAnsi="Times New Roman" w:cs="Times New Roman"/>
          <w:b/>
          <w:sz w:val="28"/>
          <w:szCs w:val="28"/>
        </w:rPr>
        <w:t xml:space="preserve"> 19001075</w:t>
      </w:r>
      <w:r w:rsidRPr="005E50B8">
        <w:rPr>
          <w:rFonts w:ascii="Times New Roman" w:hAnsi="Times New Roman" w:cs="Times New Roman"/>
          <w:sz w:val="26"/>
          <w:szCs w:val="26"/>
        </w:rPr>
        <w:t xml:space="preserve"> để được hỗ trợ.</w:t>
      </w:r>
      <w:r w:rsidR="009964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D967AD" w:rsidSect="001105D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833"/>
    <w:multiLevelType w:val="hybridMultilevel"/>
    <w:tmpl w:val="48D6A53C"/>
    <w:lvl w:ilvl="0" w:tplc="83605D4A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3402D"/>
    <w:multiLevelType w:val="hybridMultilevel"/>
    <w:tmpl w:val="ABF8D29E"/>
    <w:lvl w:ilvl="0" w:tplc="ED2C5162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05DB"/>
    <w:multiLevelType w:val="hybridMultilevel"/>
    <w:tmpl w:val="8C4A84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420"/>
    <w:multiLevelType w:val="hybridMultilevel"/>
    <w:tmpl w:val="8C4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901E3"/>
    <w:multiLevelType w:val="hybridMultilevel"/>
    <w:tmpl w:val="8C4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F0"/>
    <w:rsid w:val="0003093C"/>
    <w:rsid w:val="000958A2"/>
    <w:rsid w:val="001105DF"/>
    <w:rsid w:val="001238F4"/>
    <w:rsid w:val="001C3D20"/>
    <w:rsid w:val="00262B6C"/>
    <w:rsid w:val="00266FCC"/>
    <w:rsid w:val="0026752F"/>
    <w:rsid w:val="002E6848"/>
    <w:rsid w:val="00306B13"/>
    <w:rsid w:val="00371CDB"/>
    <w:rsid w:val="005E0AEE"/>
    <w:rsid w:val="005E50B8"/>
    <w:rsid w:val="006978DB"/>
    <w:rsid w:val="006E65FB"/>
    <w:rsid w:val="007B02CE"/>
    <w:rsid w:val="00867AD4"/>
    <w:rsid w:val="008A664C"/>
    <w:rsid w:val="008E5074"/>
    <w:rsid w:val="00996420"/>
    <w:rsid w:val="009B5F2D"/>
    <w:rsid w:val="00A01FE1"/>
    <w:rsid w:val="00A25A9D"/>
    <w:rsid w:val="00A31400"/>
    <w:rsid w:val="00A44AC3"/>
    <w:rsid w:val="00B423F0"/>
    <w:rsid w:val="00B5669D"/>
    <w:rsid w:val="00BB4096"/>
    <w:rsid w:val="00BE0C18"/>
    <w:rsid w:val="00BF7E30"/>
    <w:rsid w:val="00C7005B"/>
    <w:rsid w:val="00C8162A"/>
    <w:rsid w:val="00D84D50"/>
    <w:rsid w:val="00D967AD"/>
    <w:rsid w:val="00DD606B"/>
    <w:rsid w:val="00E24121"/>
    <w:rsid w:val="00E404FF"/>
    <w:rsid w:val="00E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4800"/>
  <w15:docId w15:val="{770A611A-6DF7-4A8E-AB6F-8E0C72A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23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D6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6B"/>
    <w:rPr>
      <w:color w:val="0000FF" w:themeColor="hyperlink"/>
      <w:u w:val="single"/>
    </w:rPr>
  </w:style>
  <w:style w:type="character" w:customStyle="1" w:styleId="number">
    <w:name w:val="number"/>
    <w:basedOn w:val="DefaultParagraphFont"/>
    <w:rsid w:val="00D967AD"/>
  </w:style>
  <w:style w:type="character" w:customStyle="1" w:styleId="text">
    <w:name w:val="text"/>
    <w:basedOn w:val="DefaultParagraphFont"/>
    <w:rsid w:val="00D967AD"/>
  </w:style>
  <w:style w:type="paragraph" w:styleId="NormalWeb">
    <w:name w:val="Normal (Web)"/>
    <w:basedOn w:val="Normal"/>
    <w:uiPriority w:val="99"/>
    <w:unhideWhenUsed/>
    <w:rsid w:val="00D9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7AD"/>
    <w:rPr>
      <w:b/>
      <w:bCs/>
    </w:rPr>
  </w:style>
  <w:style w:type="paragraph" w:customStyle="1" w:styleId="img-note">
    <w:name w:val="img-note"/>
    <w:basedOn w:val="Normal"/>
    <w:rsid w:val="00D9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9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60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62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37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63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2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09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8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997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76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0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52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3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48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6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47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79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2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26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70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880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35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6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0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ichvucong.thuathienhue.gov.vn/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dichvucong.thuathienhue.gov.vn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chvucong.thuathienhue.gov.vn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2024-05-28T02:20:00Z</cp:lastPrinted>
  <dcterms:created xsi:type="dcterms:W3CDTF">2024-05-28T02:20:00Z</dcterms:created>
  <dcterms:modified xsi:type="dcterms:W3CDTF">2024-05-30T10:02:00Z</dcterms:modified>
</cp:coreProperties>
</file>